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숙소 체크인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DEMO-CHECKIN01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실제입실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16시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인원대조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예약2·확인2명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열쇠전달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키카드 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퇴실 시간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추가 수건 문의</w:t>
            </w:r>
          </w:p>
        </w:tc>
      </w:tr>
    </w:tbl>
    <w:p>
      <w:r>
        <w:t>입실 확인서는 법정 숙박업 기록·신원 확인 절차·계약 동의서를 대신하지 않습니다. 숙소의 실제 운영 절차를 따르고 열쇠 전달이나 안내 수령을 시설 상태·손해 책임 합의로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숙소 체크인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