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분리배출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적용공간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배출위치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이용시간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별도확인품목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지역·품목·수거 방식에 따라 기준이 다릅니다. 위험물·의료폐기물·사업장 특수 폐기물을 일반 분리배출로 안내하지 말고 담당 기관의 실제 지침을 따르세요. 안내문은 처리 확인서가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분리배출 안내문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