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열쇠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열쇠수량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출입카드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리모컨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비밀번호조치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분실 열쇠나 복제본이 있다면 별도로 표시하세요. 열쇠 인계가 보증금 정산 완료를 의미하지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열쇠 인수인계서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