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소음피해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관찰장소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소음특징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생활영향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22시 10분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22시 25분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안방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반복적인 끌림 소리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수면 중 깨어남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DEMO-N01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측정 장비가 없다면 데시벨 값을 추정해 쓰지 마세요. 소리의 발생 세대도 확인 없이 단정하지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소음피해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