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참석확인서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프로그램명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자료관리 실무교육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참석자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참석인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참석시간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10시~12시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주최자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</w:tbl>
    <w:p>
      <w:r>
        <w:t>참석 시간과 전체 교육 시간이 다르면 실제 참석 시간을 표시하세요. 자격 취득이나 법정 교육 이수를 보장하는 표현은 사용하지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참석확인서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