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사회공헌 활동보고서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활동기간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11월 자료지원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참여주체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협력단체 2곳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투입자원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배부 물품과 작업시간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실행결과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확인 배부 8상자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근거자료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인계기록 C-08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품목 분류표 보완</w:t>
            </w:r>
          </w:p>
        </w:tc>
      </w:tr>
    </w:tbl>
    <w:p>
      <w:r>
        <w:t>사회적 효과나 수혜 인원을 근거 없이 추정해 수치화하지 마세요. 지원대상자의 사생활과 사진 공개 범위를 확인하고 세무상 기부 인정·인증 결과를 임의로 표시하지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사회공헌 활동보고서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