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공동공간 청소당번표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대상주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2026-10-19~25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청소구역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공용 주방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담당표시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구성원가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예정일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토요일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완료기준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바닥·조리대 정리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교대방법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사전 협의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예정</w:t>
            </w:r>
          </w:p>
        </w:tc>
      </w:tr>
    </w:tbl>
    <w:p>
      <w:r>
        <w:t>개인 생활공간을 허락 없이 청소 범위에 넣지 마세요. 공동 용품 비용은 별도로 합의합니다.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공동공간 청소당번표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