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공동구매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선택품목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옵션수량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신청서는 결제 완료·품질 보증·환불 조건 합의를 대신하지 않습니다. 실제 판매·운영 안내와 참여 확인을 따로 남기고 배송에 필요한 정보는 공개 명단과 분리해 안전하게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공동구매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