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미배송 신고자료표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주문관리번호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구매품목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조회결과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문의답변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정리표는 판매자의 위법·사기나 환불 의무를 판정하는 신고서가 아닙니다. 상담·신고 기관의 실제 접수 양식과 요구 자료는 별도로 확인하고 확인되지 않은 사실을 단정해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미배송 신고자료표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