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육아도우미 근무기록지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근무일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시작종료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09시~13시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돌봄가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장난감 정리·외출 준비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미완료업무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세탁물 정리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여벌옷 위치 안내</w:t>
            </w:r>
          </w:p>
        </w:tc>
      </w:tr>
    </w:tbl>
    <w:p>
      <w:r>
        <w:t>근무기록은 근로관계·보수·휴게 기준을 정하는 계약서가 아닙니다. 이견이 있는 근무 시간은 확정하지 말고 실제 자료와 당사자 확인을 별도로 남기며 의료 처치는 지시하지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육아도우미 근무기록지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