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육아도우미 근무기록지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근무일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시작종료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미완료업무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근무기록은 근로관계·보수·휴게 기준을 정하는 계약서가 아닙니다. 이견이 있는 근무 시간은 확정하지 말고 실제 자료와 당사자 확인을 별도로 남기며 의료 처치는 지시하지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육아도우미 근무기록지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