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sz w:val="16"/>
        </w:rPr>
        <w:t>DDORAN FORMS / 가상 작성 예시 / v1.0.0</w:t>
      </w:r>
    </w:p>
    <w:p>
      <w:pPr>
        <w:jc w:val="center"/>
      </w:pPr>
      <w:r>
        <w:rPr>
          <w:b/>
          <w:sz w:val="40"/>
        </w:rPr>
        <w:t>행사예산서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2721"/>
          </w:tcPr>
          <w:p>
            <w:pPr>
              <w:spacing w:after="140" w:before="140"/>
            </w:pPr>
            <w:r>
              <w:t>행사명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가상 지역모임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비용항목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자료 인쇄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수량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30부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단가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1000원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예상액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30000원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견적근거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가상 견적 자료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집행상태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집행 전</w:t>
            </w:r>
          </w:p>
        </w:tc>
      </w:tr>
    </w:tbl>
    <w:p>
      <w:r>
        <w:t>지원금 사업은 기관이 정한 비목과 증빙 요건이 우선입니다. 세액·배송비 포함 여부를 빠뜨리지 마세요.</w:t>
      </w:r>
    </w:p>
    <w:p>
      <w:r>
        <w:t>확인자 ____________________    서명 또는 날인 ____________________</w:t>
      </w:r>
    </w:p>
    <w:sectPr w:rsidR="00FC693F" w:rsidRPr="0006063C" w:rsidSect="00034616">
      <w:pgSz w:w="11906" w:h="16838"/>
      <w:pgMar w:top="1020" w:right="1020" w:bottom="102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NanumGothic" w:hAnsi="NanumGothic" w:eastAsia="NanumGothic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행사예산서</dc:title>
  <dc:subject>가상 예시</dc:subject>
  <dc:creator>도란서식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