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재직증명서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발급번호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DEMO-CERT01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성명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직원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소속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운영지원팀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직무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문서관리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입사일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2025-03-01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재직상태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발급일 현재 재직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제출용도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재직사실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발급일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발급주체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회사</w:t>
            </w:r>
          </w:p>
        </w:tc>
      </w:tr>
    </w:tbl>
    <w:p>
      <w:r>
        <w:t>발급 권한이 있는 회사 담당자가 재직 기록을 확인해야 합니다. 타인의 서명·직인을 임의로 만들거나 삽입하지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재직증명서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