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수습평가표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평가구간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사전목표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목표대비상태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지원할사항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피드백일정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일반 피드백용 기록이며 채용 종료·해고·임금 조정을 판단하는 자동 기준이 아닙니다. 인사상 조치가 예정되어 있다면 이 표만으로 결론을 내리지 말고 회사 절차와 관련 요건을 별도로 검토하세요.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수습평가표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