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출장기간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방문지역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출장목적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대체업무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예상 경비와 실제 사용액은 구분하세요. 출장 승인 자체가 모든 비용 항목의 지급 승인을 뜻하지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출장신청서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