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학생 평가표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평가활동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자료분류 연습 2회차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확인목표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기준을 설명하며 항목 나누기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연습지 DEMO-ST02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확인한상태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큰 분류는 가능·경계 사례 연습 필요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미관찰항목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새로운 자료로 적용은 미확인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다음연습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경계 사례 2개를 이유와 함께 비교</w:t>
            </w:r>
          </w:p>
        </w:tc>
      </w:tr>
    </w:tbl>
    <w:p>
      <w:r>
        <w:t>지능·성격·장애를 진단하는 도구가 아닙니다. 한 활동의 결과로 학생 전체를 단정하지 말고 개인별 기록의 공개 범위를 제한하세요.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학생 평가표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