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촬영계획서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촬영주제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제품 사용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촬영일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촬영장소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스튜디오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주요장면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제품 개봉·사용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필요장비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카메라·조명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촬영인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장소 사용 허가</w:t>
            </w:r>
          </w:p>
        </w:tc>
      </w:tr>
    </w:tbl>
    <w:p>
      <w:r>
        <w:t>촬영계획서만으로 초상권·저작권 사용 허락을 받았다고 볼 수 없습니다.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촬영계획서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