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통지 발송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발송일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통지제목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수신표시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발송방법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배달상태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회신기한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발송 기록만으로 법정 통지 요건이나 효력이 충족됐다고 단정하지 마세요. 내용과 방식의 적합성을 별도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통지 발송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