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디자인 작업의뢰서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제작물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활용매체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대상독자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핵심메시지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필수정보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사용 권한이 없는 사진·로고·폰트를 제공하지 마세요. 참고 이미지의 복제를 요구하기보다 필요한 방향을 설명합니다.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디자인 작업의뢰서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