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계정복구 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서비스식별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계정표시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발생상황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발생시점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시도한조치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비밀번호·일회용 인증번호·복구코드·신분증 사본을 이 양식에 넣지 마세요. 서비스가 정한 본인 확인 절차를 우선하며 이 요청서가 계정 소유권을 입증하거나 복구를 보장하지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계정복구 요청서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