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광고캠페인 제안서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제안목표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콘텐츠구상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제작범위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측정가설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협의질문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제안서 제출은 광고계약 체결이나 효과 보장이 아닙니다. 상품 정보의 실제 근거와 광고 표시 관련 최신 기준은 담당자가 확인하고 사용권·대가는 별도 계약에서 검토하세요.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광고캠페인 제안서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