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선행조건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공정표는 공사 허가·작업 안전·기술적 시공 순서를 검증하는 문서가 아닙니다. 실제 설계·시공 담당자의 계획과 현장 절차를 따르고 변경 날짜만으로 계약상 책임을 확정하지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