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작업인원 투입대장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실제인원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투입시간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변동메모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투입대장은 출근부·임금대장·안전교육 확인서 등 법정 기록을 대신하지 않습니다. 공정 운영용 인원 현황으로 사용하고 근로시간·임금·자격 여부는 해당 절차에서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작업인원 투입대장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