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매장 오픈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업종별 허가·위생·안전 기준을 이 일반 점검표 하나로 충족했다고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매장 오픈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