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제품 원가계산서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생산가정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보관상자 10개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재료비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10개분 40000원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작업비가정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10개분 20000원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10개분 5000원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단위비용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6500원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미포함비용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설비·판매비 별도 검토</w:t>
            </w:r>
          </w:p>
        </w:tc>
      </w:tr>
    </w:tbl>
    <w:p>
      <w:r>
        <w:t>이 표는 내부 가격 검토용 보조 계산이며 회계상 제조원가를 확정하지 않습니다. 실제 재료 사용량과 누락 비용을 확인하고 가상 단가를 실제 제품의 원가로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제품 원가계산서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