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타이어교체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차량별칭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주행계값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작업자료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업무차E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앞 좌측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타이어 1개 교체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26000km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DEMO-TIRE01 명세서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교체 기록은 타이어의 잔여 수명·안전성·적정 교체 시기를 판정하지 않습니다. 타이어 상태와 호환 규격은 전문 정비업체에 확인하고 예시 주행거리로 교체 주기를 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타이어교체 기록표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