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정비 견적서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견적관리번호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차량별칭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작업품목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수량단가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공임기타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적용조건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견적은 실제 작업 승인이나 정비 완료 확인이 아니며 차량 성능·안전을 보증하지 않습니다. 예시 비용은 실제 시세가 아니므로 업체의 최신 안내와 적용 조건을 확인한 뒤 사용하세요.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정비 견적서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